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27" w:rsidRPr="004E1E25" w:rsidRDefault="00A04427" w:rsidP="00A04427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sz w:val="36"/>
          <w:szCs w:val="28"/>
        </w:rPr>
      </w:pPr>
    </w:p>
    <w:p w:rsidR="004E1E25" w:rsidRDefault="004E1E25" w:rsidP="004E1E25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4E1E25" w:rsidRDefault="004E1E25" w:rsidP="004E1E25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4E1E25" w:rsidRPr="004E1E25" w:rsidRDefault="004E1E25" w:rsidP="004E1E25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E1E25">
        <w:rPr>
          <w:rFonts w:ascii="Times New Roman" w:hAnsi="Times New Roman" w:cs="Times New Roman"/>
          <w:b/>
          <w:sz w:val="44"/>
          <w:szCs w:val="28"/>
        </w:rPr>
        <w:t>Тематическое оформление классной комнаты по мотивам сказки П. Бажова «Серебряное копытце»</w:t>
      </w:r>
    </w:p>
    <w:p w:rsidR="00A04427" w:rsidRPr="00236B68" w:rsidRDefault="00A04427" w:rsidP="00A04427">
      <w:pPr>
        <w:rPr>
          <w:rFonts w:ascii="Times New Roman" w:hAnsi="Times New Roman" w:cs="Times New Roman"/>
          <w:b/>
          <w:sz w:val="36"/>
          <w:szCs w:val="28"/>
        </w:rPr>
      </w:pPr>
    </w:p>
    <w:p w:rsidR="004E1E25" w:rsidRDefault="004E1E25" w:rsidP="00A04427">
      <w:pPr>
        <w:rPr>
          <w:rFonts w:ascii="Times New Roman" w:hAnsi="Times New Roman" w:cs="Times New Roman"/>
          <w:b/>
          <w:sz w:val="36"/>
          <w:szCs w:val="28"/>
        </w:rPr>
      </w:pPr>
    </w:p>
    <w:p w:rsidR="004E1E25" w:rsidRDefault="004E1E25" w:rsidP="00A04427">
      <w:pPr>
        <w:rPr>
          <w:rFonts w:ascii="Times New Roman" w:hAnsi="Times New Roman" w:cs="Times New Roman"/>
          <w:b/>
          <w:sz w:val="36"/>
          <w:szCs w:val="28"/>
        </w:rPr>
      </w:pPr>
    </w:p>
    <w:p w:rsidR="00A04427" w:rsidRPr="00236B68" w:rsidRDefault="00A04427" w:rsidP="00A04427">
      <w:pPr>
        <w:rPr>
          <w:rFonts w:ascii="Times New Roman" w:hAnsi="Times New Roman" w:cs="Times New Roman"/>
          <w:sz w:val="36"/>
          <w:szCs w:val="28"/>
        </w:rPr>
      </w:pPr>
      <w:r w:rsidRPr="00236B68">
        <w:rPr>
          <w:rFonts w:ascii="Times New Roman" w:hAnsi="Times New Roman" w:cs="Times New Roman"/>
          <w:b/>
          <w:sz w:val="36"/>
          <w:szCs w:val="28"/>
        </w:rPr>
        <w:t>Автор</w:t>
      </w:r>
      <w:r w:rsidRPr="00236B68">
        <w:rPr>
          <w:rFonts w:ascii="Times New Roman" w:hAnsi="Times New Roman" w:cs="Times New Roman"/>
          <w:sz w:val="36"/>
          <w:szCs w:val="28"/>
        </w:rPr>
        <w:t xml:space="preserve">: 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236B68">
        <w:rPr>
          <w:rFonts w:ascii="Times New Roman" w:hAnsi="Times New Roman" w:cs="Times New Roman"/>
          <w:sz w:val="36"/>
          <w:szCs w:val="28"/>
        </w:rPr>
        <w:t xml:space="preserve">Просяник Светлана Леонидовна, </w:t>
      </w:r>
      <w:r>
        <w:rPr>
          <w:rFonts w:ascii="Times New Roman" w:hAnsi="Times New Roman" w:cs="Times New Roman"/>
          <w:sz w:val="36"/>
          <w:szCs w:val="28"/>
        </w:rPr>
        <w:t>учитель начальных классов</w:t>
      </w:r>
    </w:p>
    <w:p w:rsidR="00A04427" w:rsidRPr="004E1E25" w:rsidRDefault="00A04427" w:rsidP="00A04427">
      <w:pPr>
        <w:rPr>
          <w:rFonts w:ascii="Times New Roman" w:hAnsi="Times New Roman" w:cs="Times New Roman"/>
          <w:sz w:val="24"/>
          <w:szCs w:val="28"/>
        </w:rPr>
      </w:pPr>
    </w:p>
    <w:p w:rsidR="004E1E25" w:rsidRDefault="004E1E25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</w:p>
    <w:p w:rsidR="004E1E25" w:rsidRDefault="004E1E25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</w:p>
    <w:p w:rsidR="004E1E25" w:rsidRDefault="004E1E25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</w:p>
    <w:p w:rsidR="004E1E25" w:rsidRDefault="004E1E25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</w:p>
    <w:p w:rsidR="004E1E25" w:rsidRDefault="004E1E25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</w:p>
    <w:p w:rsidR="004E1E25" w:rsidRDefault="004E1E25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</w:p>
    <w:p w:rsidR="004E1E25" w:rsidRDefault="004E1E25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8"/>
        </w:rPr>
      </w:pPr>
    </w:p>
    <w:p w:rsidR="001C1561" w:rsidRPr="004E1E25" w:rsidRDefault="004E1E25" w:rsidP="004E1E2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4E1E25">
        <w:rPr>
          <w:rFonts w:ascii="Times New Roman" w:hAnsi="Times New Roman" w:cs="Times New Roman"/>
          <w:sz w:val="32"/>
          <w:szCs w:val="28"/>
        </w:rPr>
        <w:t>НОУ «Ногинская гимназия»</w:t>
      </w:r>
    </w:p>
    <w:p w:rsidR="004E1E25" w:rsidRPr="004E1E25" w:rsidRDefault="004E1E25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4E1E25">
        <w:rPr>
          <w:rFonts w:ascii="Times New Roman" w:hAnsi="Times New Roman" w:cs="Times New Roman"/>
          <w:sz w:val="32"/>
          <w:szCs w:val="28"/>
        </w:rPr>
        <w:t>2014 год</w:t>
      </w:r>
    </w:p>
    <w:p w:rsidR="001C1561" w:rsidRDefault="001C1561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6AEF" w:rsidRDefault="001C1561" w:rsidP="00FF6AE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37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оформление классной комнаты</w:t>
      </w:r>
      <w:r w:rsidR="00FF6AE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D01370">
        <w:rPr>
          <w:rFonts w:ascii="Times New Roman" w:hAnsi="Times New Roman" w:cs="Times New Roman"/>
          <w:b/>
          <w:sz w:val="28"/>
          <w:szCs w:val="28"/>
        </w:rPr>
        <w:t>о</w:t>
      </w:r>
      <w:r w:rsidR="00FF6AEF">
        <w:rPr>
          <w:rFonts w:ascii="Times New Roman" w:hAnsi="Times New Roman" w:cs="Times New Roman"/>
          <w:b/>
          <w:sz w:val="28"/>
          <w:szCs w:val="28"/>
        </w:rPr>
        <w:t xml:space="preserve"> мотивам</w:t>
      </w:r>
      <w:r w:rsidRPr="00D013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1561" w:rsidRPr="00D01370" w:rsidRDefault="001C1561" w:rsidP="00FF6AE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370">
        <w:rPr>
          <w:rFonts w:ascii="Times New Roman" w:hAnsi="Times New Roman" w:cs="Times New Roman"/>
          <w:b/>
          <w:sz w:val="28"/>
          <w:szCs w:val="28"/>
        </w:rPr>
        <w:t>сказк</w:t>
      </w:r>
      <w:r w:rsidR="00FF6AEF">
        <w:rPr>
          <w:rFonts w:ascii="Times New Roman" w:hAnsi="Times New Roman" w:cs="Times New Roman"/>
          <w:b/>
          <w:sz w:val="28"/>
          <w:szCs w:val="28"/>
        </w:rPr>
        <w:t>и</w:t>
      </w:r>
      <w:r w:rsidRPr="00D01370">
        <w:rPr>
          <w:rFonts w:ascii="Times New Roman" w:hAnsi="Times New Roman" w:cs="Times New Roman"/>
          <w:b/>
          <w:sz w:val="28"/>
          <w:szCs w:val="28"/>
        </w:rPr>
        <w:t xml:space="preserve"> П. Бажова «Серебряное копытце»</w:t>
      </w:r>
    </w:p>
    <w:p w:rsidR="001C1561" w:rsidRPr="00D01370" w:rsidRDefault="001C1561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01370">
        <w:rPr>
          <w:rFonts w:ascii="Times New Roman" w:hAnsi="Times New Roman" w:cs="Times New Roman"/>
          <w:sz w:val="28"/>
          <w:szCs w:val="28"/>
        </w:rPr>
        <w:t xml:space="preserve">Традиционно к каждому нового году класс оформляется тематически. В качестве идей используются художественные произведения, изучаемые детьми на уроках «Внеклассного чтения». Так к 2013 году класс был украшен по мотивам сказки А.Гофмана «Щелкунчик и мышиный король», а к 2014 году – по мотивам Г.Х. </w:t>
      </w:r>
      <w:r w:rsidR="00A04427" w:rsidRPr="00D01370">
        <w:rPr>
          <w:rFonts w:ascii="Times New Roman" w:hAnsi="Times New Roman" w:cs="Times New Roman"/>
          <w:sz w:val="28"/>
          <w:szCs w:val="28"/>
        </w:rPr>
        <w:t>Андерсена</w:t>
      </w:r>
      <w:r w:rsidRPr="00D01370">
        <w:rPr>
          <w:rFonts w:ascii="Times New Roman" w:hAnsi="Times New Roman" w:cs="Times New Roman"/>
          <w:sz w:val="28"/>
          <w:szCs w:val="28"/>
        </w:rPr>
        <w:t xml:space="preserve">  «Снежная королев</w:t>
      </w:r>
      <w:r w:rsidR="00A04427" w:rsidRPr="00D01370">
        <w:rPr>
          <w:rFonts w:ascii="Times New Roman" w:hAnsi="Times New Roman" w:cs="Times New Roman"/>
          <w:sz w:val="28"/>
          <w:szCs w:val="28"/>
        </w:rPr>
        <w:t>а</w:t>
      </w:r>
      <w:r w:rsidRPr="00D01370">
        <w:rPr>
          <w:rFonts w:ascii="Times New Roman" w:hAnsi="Times New Roman" w:cs="Times New Roman"/>
          <w:sz w:val="28"/>
          <w:szCs w:val="28"/>
        </w:rPr>
        <w:t>».</w:t>
      </w:r>
    </w:p>
    <w:p w:rsidR="001C1561" w:rsidRPr="00D01370" w:rsidRDefault="001C1561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01370">
        <w:rPr>
          <w:rFonts w:ascii="Times New Roman" w:hAnsi="Times New Roman" w:cs="Times New Roman"/>
          <w:sz w:val="28"/>
          <w:szCs w:val="28"/>
        </w:rPr>
        <w:t xml:space="preserve">В этом году дети выбрали сказку  П. Бажова «Серебряное копытце». </w:t>
      </w:r>
    </w:p>
    <w:p w:rsidR="00A72BEF" w:rsidRPr="00D01370" w:rsidRDefault="00A72BEF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01370">
        <w:rPr>
          <w:rFonts w:ascii="Times New Roman" w:hAnsi="Times New Roman" w:cs="Times New Roman"/>
          <w:sz w:val="28"/>
          <w:szCs w:val="28"/>
        </w:rPr>
        <w:t>Родители учащихся помогли с оформлением стены тканями – создав широкое поле для творчества и воплощения идей.</w:t>
      </w:r>
    </w:p>
    <w:p w:rsidR="00ED65FD" w:rsidRPr="00D01370" w:rsidRDefault="00ED65FD" w:rsidP="00ED65FD">
      <w:pPr>
        <w:spacing w:after="0" w:line="360" w:lineRule="auto"/>
        <w:ind w:firstLine="567"/>
        <w:rPr>
          <w:sz w:val="28"/>
          <w:szCs w:val="28"/>
        </w:rPr>
      </w:pPr>
      <w:r w:rsidRPr="00D01370">
        <w:rPr>
          <w:rFonts w:ascii="Times New Roman" w:hAnsi="Times New Roman" w:cs="Times New Roman"/>
          <w:sz w:val="28"/>
          <w:szCs w:val="28"/>
        </w:rPr>
        <w:t>Ученики вырезали из бумаги элементы декора – ели, домик, оленя, снежинки.</w:t>
      </w:r>
    </w:p>
    <w:p w:rsidR="00A72BEF" w:rsidRPr="00D01370" w:rsidRDefault="00ED65FD" w:rsidP="00ED65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13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76432" cy="5436224"/>
            <wp:effectExtent l="19050" t="0" r="268" b="0"/>
            <wp:docPr id="17" name="Рисунок 2" descr="F:\Серебряное копытце 2014\IMG_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еребряное копытце 2014\IMG_011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35" cy="543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BEF" w:rsidRPr="00D01370">
        <w:rPr>
          <w:rFonts w:ascii="Times New Roman" w:hAnsi="Times New Roman" w:cs="Times New Roman"/>
          <w:sz w:val="28"/>
          <w:szCs w:val="28"/>
        </w:rPr>
        <w:br w:type="page"/>
      </w:r>
    </w:p>
    <w:p w:rsidR="00ED65FD" w:rsidRPr="00D01370" w:rsidRDefault="00ED65FD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65FD" w:rsidRPr="00D01370" w:rsidRDefault="00ED65FD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013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5270" cy="3626634"/>
            <wp:effectExtent l="19050" t="0" r="0" b="0"/>
            <wp:docPr id="12" name="Рисунок 1" descr="F:\Серебряное копытце 2014\IMG_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ебряное копытце 2014\IMG_010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17" cy="363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FD" w:rsidRPr="00D01370" w:rsidRDefault="00ED65FD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65FD" w:rsidRPr="00D01370" w:rsidRDefault="00ED65FD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013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40439" cy="4005329"/>
            <wp:effectExtent l="19050" t="0" r="0" b="0"/>
            <wp:docPr id="15" name="Рисунок 2" descr="F:\Серебряное копытце 2014\IMG_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еребряное копытце 2014\IMG_011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845" cy="400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FD" w:rsidRPr="00D01370" w:rsidRDefault="00ED65FD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72BEF" w:rsidRPr="00D01370" w:rsidRDefault="00A72BEF" w:rsidP="00ED65FD">
      <w:pPr>
        <w:spacing w:after="0" w:line="360" w:lineRule="auto"/>
        <w:ind w:firstLine="567"/>
        <w:rPr>
          <w:sz w:val="28"/>
          <w:szCs w:val="28"/>
        </w:rPr>
      </w:pPr>
    </w:p>
    <w:p w:rsidR="00A72BEF" w:rsidRPr="00D01370" w:rsidRDefault="00A72BEF" w:rsidP="00ED65F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01370">
        <w:rPr>
          <w:rFonts w:ascii="Times New Roman" w:hAnsi="Times New Roman" w:cs="Times New Roman"/>
          <w:sz w:val="28"/>
          <w:szCs w:val="28"/>
        </w:rPr>
        <w:br w:type="page"/>
      </w:r>
      <w:r w:rsidRPr="00D01370">
        <w:rPr>
          <w:rFonts w:ascii="Times New Roman" w:hAnsi="Times New Roman" w:cs="Times New Roman"/>
          <w:sz w:val="28"/>
          <w:szCs w:val="28"/>
        </w:rPr>
        <w:lastRenderedPageBreak/>
        <w:t>Фотографии учеников в виде снежинок.</w:t>
      </w:r>
    </w:p>
    <w:p w:rsidR="001C1561" w:rsidRPr="00D01370" w:rsidRDefault="001C1561" w:rsidP="00ED65FD">
      <w:pPr>
        <w:spacing w:after="0" w:line="360" w:lineRule="auto"/>
        <w:ind w:firstLine="567"/>
        <w:rPr>
          <w:sz w:val="28"/>
          <w:szCs w:val="28"/>
        </w:rPr>
      </w:pPr>
      <w:r w:rsidRPr="00D01370">
        <w:rPr>
          <w:noProof/>
          <w:sz w:val="28"/>
          <w:szCs w:val="28"/>
        </w:rPr>
        <w:drawing>
          <wp:inline distT="0" distB="0" distL="0" distR="0">
            <wp:extent cx="5190687" cy="3515360"/>
            <wp:effectExtent l="19050" t="0" r="0" b="0"/>
            <wp:docPr id="3" name="Рисунок 3" descr="F:\Серебряное копытце 2014\IMG_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еребряное копытце 2014\IMG_237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149" cy="354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BEF" w:rsidRPr="00D01370" w:rsidRDefault="00A72BEF" w:rsidP="00ED65FD">
      <w:pPr>
        <w:spacing w:after="0" w:line="360" w:lineRule="auto"/>
        <w:ind w:firstLine="567"/>
        <w:rPr>
          <w:sz w:val="28"/>
          <w:szCs w:val="28"/>
        </w:rPr>
      </w:pPr>
    </w:p>
    <w:p w:rsidR="001C1561" w:rsidRPr="00D01370" w:rsidRDefault="00A72BEF" w:rsidP="00ED65FD">
      <w:pPr>
        <w:spacing w:after="0" w:line="360" w:lineRule="auto"/>
        <w:ind w:firstLine="567"/>
        <w:rPr>
          <w:sz w:val="28"/>
          <w:szCs w:val="28"/>
        </w:rPr>
      </w:pPr>
      <w:r w:rsidRPr="00D01370">
        <w:rPr>
          <w:rFonts w:ascii="Times New Roman" w:hAnsi="Times New Roman" w:cs="Times New Roman"/>
          <w:sz w:val="28"/>
          <w:szCs w:val="28"/>
        </w:rPr>
        <w:t>Оригинально и необычно выглядели елочки из бумажных салфеток на шпажках, созданные детьми.</w:t>
      </w:r>
    </w:p>
    <w:p w:rsidR="001C1561" w:rsidRPr="00D01370" w:rsidRDefault="001C1561" w:rsidP="00ED65FD">
      <w:pPr>
        <w:spacing w:after="0" w:line="360" w:lineRule="auto"/>
        <w:ind w:firstLine="567"/>
        <w:rPr>
          <w:sz w:val="28"/>
          <w:szCs w:val="28"/>
        </w:rPr>
      </w:pPr>
      <w:r w:rsidRPr="00D01370">
        <w:rPr>
          <w:noProof/>
          <w:sz w:val="28"/>
          <w:szCs w:val="28"/>
        </w:rPr>
        <w:drawing>
          <wp:inline distT="0" distB="0" distL="0" distR="0">
            <wp:extent cx="5243923" cy="3928427"/>
            <wp:effectExtent l="19050" t="0" r="0" b="0"/>
            <wp:docPr id="4" name="Рисунок 4" descr="F:\Серебряное копытце 2014\IMG_2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еребряное копытце 2014\IMG_238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07" cy="393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61" w:rsidRPr="00D01370" w:rsidRDefault="001C1561" w:rsidP="00ED65FD">
      <w:pPr>
        <w:spacing w:after="0" w:line="360" w:lineRule="auto"/>
        <w:ind w:firstLine="567"/>
        <w:rPr>
          <w:sz w:val="28"/>
          <w:szCs w:val="28"/>
        </w:rPr>
      </w:pPr>
    </w:p>
    <w:p w:rsidR="001C1561" w:rsidRPr="00D01370" w:rsidRDefault="001C1561" w:rsidP="00ED65FD">
      <w:pPr>
        <w:spacing w:after="0" w:line="360" w:lineRule="auto"/>
        <w:jc w:val="center"/>
        <w:rPr>
          <w:b/>
          <w:sz w:val="28"/>
          <w:szCs w:val="28"/>
        </w:rPr>
      </w:pPr>
      <w:r w:rsidRPr="00D01370">
        <w:rPr>
          <w:noProof/>
          <w:sz w:val="28"/>
          <w:szCs w:val="28"/>
        </w:rPr>
        <w:lastRenderedPageBreak/>
        <w:drawing>
          <wp:inline distT="0" distB="0" distL="0" distR="0">
            <wp:extent cx="5963343" cy="7948246"/>
            <wp:effectExtent l="19050" t="0" r="0" b="0"/>
            <wp:docPr id="5" name="Рисунок 5" descr="F:\Серебряное копытце 2014\IMG_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еребряное копытце 2014\IMG_010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479" cy="801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370">
        <w:rPr>
          <w:b/>
          <w:sz w:val="28"/>
          <w:szCs w:val="28"/>
        </w:rPr>
        <w:t xml:space="preserve"> </w:t>
      </w:r>
    </w:p>
    <w:p w:rsidR="00C14DF5" w:rsidRPr="00D01370" w:rsidRDefault="00F14841" w:rsidP="00ED65FD">
      <w:pPr>
        <w:spacing w:after="0" w:line="360" w:lineRule="auto"/>
        <w:ind w:firstLine="567"/>
        <w:rPr>
          <w:sz w:val="28"/>
          <w:szCs w:val="28"/>
        </w:rPr>
      </w:pPr>
    </w:p>
    <w:p w:rsidR="00ED65FD" w:rsidRPr="00D01370" w:rsidRDefault="00ED65FD" w:rsidP="00ED65FD">
      <w:pPr>
        <w:spacing w:after="0" w:line="360" w:lineRule="auto"/>
        <w:rPr>
          <w:sz w:val="28"/>
          <w:szCs w:val="28"/>
        </w:rPr>
      </w:pPr>
      <w:r w:rsidRPr="00D01370">
        <w:rPr>
          <w:noProof/>
          <w:sz w:val="28"/>
          <w:szCs w:val="28"/>
        </w:rPr>
        <w:lastRenderedPageBreak/>
        <w:drawing>
          <wp:inline distT="0" distB="0" distL="0" distR="0">
            <wp:extent cx="5940425" cy="7921780"/>
            <wp:effectExtent l="19050" t="0" r="3175" b="0"/>
            <wp:docPr id="7" name="Рисунок 4" descr="F:\Серебряное копытце 2014\IMG_2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еребряное копытце 2014\IMG_237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FD" w:rsidRPr="00D01370" w:rsidRDefault="00ED65FD" w:rsidP="00ED65FD">
      <w:pPr>
        <w:spacing w:after="0" w:line="360" w:lineRule="auto"/>
        <w:ind w:firstLine="567"/>
        <w:rPr>
          <w:sz w:val="28"/>
          <w:szCs w:val="28"/>
        </w:rPr>
      </w:pPr>
    </w:p>
    <w:p w:rsidR="00ED65FD" w:rsidRPr="00D01370" w:rsidRDefault="00ED65FD" w:rsidP="00ED65FD">
      <w:pPr>
        <w:spacing w:after="0" w:line="360" w:lineRule="auto"/>
        <w:rPr>
          <w:sz w:val="28"/>
          <w:szCs w:val="28"/>
        </w:rPr>
      </w:pPr>
      <w:r w:rsidRPr="00D01370">
        <w:rPr>
          <w:noProof/>
          <w:sz w:val="28"/>
          <w:szCs w:val="28"/>
        </w:rPr>
        <w:lastRenderedPageBreak/>
        <w:drawing>
          <wp:inline distT="0" distB="0" distL="0" distR="0">
            <wp:extent cx="5940425" cy="7921780"/>
            <wp:effectExtent l="19050" t="0" r="3175" b="0"/>
            <wp:docPr id="8" name="Рисунок 3" descr="F:\Серебряное копытце 2014\IMG_2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еребряное копытце 2014\IMG_237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FD" w:rsidRDefault="00ED65FD" w:rsidP="00ED65FD">
      <w:pPr>
        <w:spacing w:after="0" w:line="360" w:lineRule="auto"/>
        <w:ind w:hanging="142"/>
      </w:pPr>
      <w:r w:rsidRPr="00ED65FD"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0" name="Рисунок 1" descr="F:\Серебряное копытце 2014\IMG_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ебряное копытце 2014\IMG_011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5FD" w:rsidSect="003704E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41" w:rsidRDefault="00F14841" w:rsidP="00D01370">
      <w:pPr>
        <w:spacing w:after="0" w:line="240" w:lineRule="auto"/>
      </w:pPr>
      <w:r>
        <w:separator/>
      </w:r>
    </w:p>
  </w:endnote>
  <w:endnote w:type="continuationSeparator" w:id="0">
    <w:p w:rsidR="00F14841" w:rsidRDefault="00F14841" w:rsidP="00D0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660559"/>
      <w:docPartObj>
        <w:docPartGallery w:val="Page Numbers (Bottom of Page)"/>
        <w:docPartUnique/>
      </w:docPartObj>
    </w:sdtPr>
    <w:sdtEndPr/>
    <w:sdtContent>
      <w:p w:rsidR="00D01370" w:rsidRDefault="00F1484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2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1370" w:rsidRDefault="00D013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41" w:rsidRDefault="00F14841" w:rsidP="00D01370">
      <w:pPr>
        <w:spacing w:after="0" w:line="240" w:lineRule="auto"/>
      </w:pPr>
      <w:r>
        <w:separator/>
      </w:r>
    </w:p>
  </w:footnote>
  <w:footnote w:type="continuationSeparator" w:id="0">
    <w:p w:rsidR="00F14841" w:rsidRDefault="00F14841" w:rsidP="00D01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61"/>
    <w:rsid w:val="001C1561"/>
    <w:rsid w:val="003704EE"/>
    <w:rsid w:val="003E468F"/>
    <w:rsid w:val="003E4D1C"/>
    <w:rsid w:val="004E1E25"/>
    <w:rsid w:val="009202DF"/>
    <w:rsid w:val="00A04427"/>
    <w:rsid w:val="00A24167"/>
    <w:rsid w:val="00A72BEF"/>
    <w:rsid w:val="00BC0B2E"/>
    <w:rsid w:val="00C07F16"/>
    <w:rsid w:val="00C16DD6"/>
    <w:rsid w:val="00C62E64"/>
    <w:rsid w:val="00D01370"/>
    <w:rsid w:val="00ED65FD"/>
    <w:rsid w:val="00F14841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5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0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1370"/>
  </w:style>
  <w:style w:type="paragraph" w:styleId="a7">
    <w:name w:val="footer"/>
    <w:basedOn w:val="a"/>
    <w:link w:val="a8"/>
    <w:uiPriority w:val="99"/>
    <w:unhideWhenUsed/>
    <w:rsid w:val="00D0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5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0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1370"/>
  </w:style>
  <w:style w:type="paragraph" w:styleId="a7">
    <w:name w:val="footer"/>
    <w:basedOn w:val="a"/>
    <w:link w:val="a8"/>
    <w:uiPriority w:val="99"/>
    <w:unhideWhenUsed/>
    <w:rsid w:val="00D0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Belkova</dc:creator>
  <cp:lastModifiedBy>Admin</cp:lastModifiedBy>
  <cp:revision>2</cp:revision>
  <dcterms:created xsi:type="dcterms:W3CDTF">2016-01-25T10:44:00Z</dcterms:created>
  <dcterms:modified xsi:type="dcterms:W3CDTF">2016-01-25T10:44:00Z</dcterms:modified>
</cp:coreProperties>
</file>